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1936" w:rsidRPr="004E1936" w:rsidRDefault="004E1936" w:rsidP="004E1936">
      <w:pPr>
        <w:jc w:val="center"/>
        <w:rPr>
          <w:rFonts w:ascii="方正小标宋简体" w:eastAsia="方正小标宋简体"/>
          <w:sz w:val="44"/>
          <w:szCs w:val="44"/>
        </w:rPr>
      </w:pPr>
      <w:r>
        <w:rPr>
          <w:rFonts w:ascii="方正小标宋简体" w:eastAsia="方正小标宋简体" w:hint="eastAsia"/>
          <w:sz w:val="44"/>
          <w:szCs w:val="44"/>
        </w:rPr>
        <w:t>关于精准资助工作有关事项的</w:t>
      </w:r>
      <w:r w:rsidRPr="004E1936">
        <w:rPr>
          <w:rFonts w:ascii="方正小标宋简体" w:eastAsia="方正小标宋简体" w:hint="eastAsia"/>
          <w:sz w:val="44"/>
          <w:szCs w:val="44"/>
        </w:rPr>
        <w:t>重要通知</w:t>
      </w:r>
    </w:p>
    <w:p w:rsidR="00DE5A0F" w:rsidRDefault="00DE5A0F" w:rsidP="004E1936">
      <w:pPr>
        <w:rPr>
          <w:rFonts w:ascii="仿宋_GB2312" w:eastAsia="仿宋_GB2312"/>
          <w:sz w:val="32"/>
          <w:szCs w:val="32"/>
        </w:rPr>
      </w:pPr>
    </w:p>
    <w:p w:rsidR="004E1936" w:rsidRDefault="004E1936" w:rsidP="004E1936">
      <w:pPr>
        <w:rPr>
          <w:rFonts w:ascii="仿宋_GB2312" w:eastAsia="仿宋_GB2312"/>
          <w:sz w:val="32"/>
          <w:szCs w:val="32"/>
        </w:rPr>
      </w:pPr>
      <w:r>
        <w:rPr>
          <w:rFonts w:ascii="仿宋_GB2312" w:eastAsia="仿宋_GB2312" w:hint="eastAsia"/>
          <w:sz w:val="32"/>
          <w:szCs w:val="32"/>
        </w:rPr>
        <w:t>各高等学校：</w:t>
      </w:r>
    </w:p>
    <w:p w:rsidR="004E1936" w:rsidRDefault="004E1936" w:rsidP="004E1936">
      <w:pPr>
        <w:rPr>
          <w:rFonts w:ascii="仿宋_GB2312" w:eastAsia="仿宋_GB2312"/>
          <w:sz w:val="32"/>
          <w:szCs w:val="32"/>
        </w:rPr>
      </w:pPr>
      <w:r>
        <w:rPr>
          <w:rFonts w:ascii="仿宋_GB2312" w:eastAsia="仿宋_GB2312" w:hint="eastAsia"/>
          <w:sz w:val="32"/>
          <w:szCs w:val="32"/>
        </w:rPr>
        <w:t xml:space="preserve">    目前，全省高校</w:t>
      </w:r>
      <w:r w:rsidR="00090038">
        <w:rPr>
          <w:rFonts w:ascii="仿宋_GB2312" w:eastAsia="仿宋_GB2312" w:hint="eastAsia"/>
          <w:sz w:val="32"/>
          <w:szCs w:val="32"/>
        </w:rPr>
        <w:t>国家</w:t>
      </w:r>
      <w:r>
        <w:rPr>
          <w:rFonts w:ascii="仿宋_GB2312" w:eastAsia="仿宋_GB2312" w:hint="eastAsia"/>
          <w:sz w:val="32"/>
          <w:szCs w:val="32"/>
        </w:rPr>
        <w:t>助学金评定工作已经</w:t>
      </w:r>
      <w:r w:rsidR="00DE5A0F">
        <w:rPr>
          <w:rFonts w:ascii="仿宋_GB2312" w:eastAsia="仿宋_GB2312" w:hint="eastAsia"/>
          <w:sz w:val="32"/>
          <w:szCs w:val="32"/>
        </w:rPr>
        <w:t>进入尾声</w:t>
      </w:r>
      <w:r>
        <w:rPr>
          <w:rFonts w:ascii="仿宋_GB2312" w:eastAsia="仿宋_GB2312" w:hint="eastAsia"/>
          <w:sz w:val="32"/>
          <w:szCs w:val="32"/>
        </w:rPr>
        <w:t>。根据陕西省教育精准资助管理信息系统应用情况和</w:t>
      </w:r>
      <w:r w:rsidR="00DE5A0F">
        <w:rPr>
          <w:rFonts w:ascii="仿宋_GB2312" w:eastAsia="仿宋_GB2312" w:hint="eastAsia"/>
          <w:sz w:val="32"/>
          <w:szCs w:val="32"/>
        </w:rPr>
        <w:t>部分高校反映的情况</w:t>
      </w:r>
      <w:r>
        <w:rPr>
          <w:rFonts w:ascii="仿宋_GB2312" w:eastAsia="仿宋_GB2312" w:hint="eastAsia"/>
          <w:sz w:val="32"/>
          <w:szCs w:val="32"/>
        </w:rPr>
        <w:t>，</w:t>
      </w:r>
      <w:r w:rsidR="00090038">
        <w:rPr>
          <w:rFonts w:ascii="仿宋_GB2312" w:eastAsia="仿宋_GB2312" w:hint="eastAsia"/>
          <w:sz w:val="32"/>
          <w:szCs w:val="32"/>
        </w:rPr>
        <w:t>现</w:t>
      </w:r>
      <w:r>
        <w:rPr>
          <w:rFonts w:ascii="仿宋_GB2312" w:eastAsia="仿宋_GB2312" w:hint="eastAsia"/>
          <w:sz w:val="32"/>
          <w:szCs w:val="32"/>
        </w:rPr>
        <w:t>就有关事项通知如下：</w:t>
      </w:r>
    </w:p>
    <w:p w:rsidR="004E1936" w:rsidRPr="004E1936" w:rsidRDefault="00DE5A0F" w:rsidP="00DE5A0F">
      <w:pPr>
        <w:ind w:firstLineChars="200" w:firstLine="640"/>
        <w:rPr>
          <w:rFonts w:ascii="仿宋_GB2312" w:eastAsia="仿宋_GB2312"/>
          <w:sz w:val="32"/>
          <w:szCs w:val="32"/>
        </w:rPr>
      </w:pPr>
      <w:r>
        <w:rPr>
          <w:rFonts w:ascii="仿宋_GB2312" w:eastAsia="仿宋_GB2312" w:hint="eastAsia"/>
          <w:sz w:val="32"/>
          <w:szCs w:val="32"/>
        </w:rPr>
        <w:t>一、</w:t>
      </w:r>
      <w:r w:rsidR="004E1936" w:rsidRPr="004E1936">
        <w:rPr>
          <w:rFonts w:ascii="仿宋_GB2312" w:eastAsia="仿宋_GB2312" w:hint="eastAsia"/>
          <w:sz w:val="32"/>
          <w:szCs w:val="32"/>
        </w:rPr>
        <w:t>近期，系统开发公司根据学籍比对结果，向部分高校补发了建档立卡家庭学生数据。请相关高校对补发的建档立卡家庭学生进行核查。学校核查确认的建档立卡学生，应享受6000元助学金生活补贴和学费</w:t>
      </w:r>
      <w:r w:rsidR="001E406B">
        <w:rPr>
          <w:rFonts w:ascii="仿宋_GB2312" w:eastAsia="仿宋_GB2312" w:hint="eastAsia"/>
          <w:sz w:val="32"/>
          <w:szCs w:val="32"/>
        </w:rPr>
        <w:t>、</w:t>
      </w:r>
      <w:r w:rsidR="004E1936" w:rsidRPr="004E1936">
        <w:rPr>
          <w:rFonts w:ascii="仿宋_GB2312" w:eastAsia="仿宋_GB2312" w:hint="eastAsia"/>
          <w:sz w:val="32"/>
          <w:szCs w:val="32"/>
        </w:rPr>
        <w:t>住宿费减免政策。</w:t>
      </w:r>
    </w:p>
    <w:p w:rsidR="004E1936" w:rsidRPr="004E1936" w:rsidRDefault="00DE5A0F" w:rsidP="004E1936">
      <w:pPr>
        <w:ind w:firstLineChars="200" w:firstLine="640"/>
        <w:rPr>
          <w:rFonts w:ascii="仿宋_GB2312" w:eastAsia="仿宋_GB2312"/>
          <w:sz w:val="32"/>
          <w:szCs w:val="32"/>
        </w:rPr>
      </w:pPr>
      <w:r>
        <w:rPr>
          <w:rFonts w:ascii="仿宋_GB2312" w:eastAsia="仿宋_GB2312" w:hint="eastAsia"/>
          <w:sz w:val="32"/>
          <w:szCs w:val="32"/>
        </w:rPr>
        <w:t>二、</w:t>
      </w:r>
      <w:r w:rsidRPr="005B6503">
        <w:rPr>
          <w:rFonts w:eastAsia="仿宋_GB2312"/>
          <w:sz w:val="32"/>
          <w:szCs w:val="32"/>
        </w:rPr>
        <w:t>对</w:t>
      </w:r>
      <w:r>
        <w:rPr>
          <w:rFonts w:eastAsia="仿宋_GB2312" w:hint="eastAsia"/>
          <w:sz w:val="32"/>
          <w:szCs w:val="32"/>
        </w:rPr>
        <w:t>各高校</w:t>
      </w:r>
      <w:r w:rsidRPr="005B6503">
        <w:rPr>
          <w:rFonts w:eastAsia="仿宋_GB2312"/>
          <w:sz w:val="32"/>
          <w:szCs w:val="32"/>
        </w:rPr>
        <w:t>在落实教育精准资助过程中发现的建档立卡家庭和人员信息不精准的情况</w:t>
      </w:r>
      <w:r>
        <w:rPr>
          <w:rFonts w:eastAsia="仿宋_GB2312" w:hint="eastAsia"/>
          <w:sz w:val="32"/>
          <w:szCs w:val="32"/>
        </w:rPr>
        <w:t>，我厅将</w:t>
      </w:r>
      <w:r w:rsidRPr="005B6503">
        <w:rPr>
          <w:rFonts w:eastAsia="仿宋_GB2312"/>
          <w:sz w:val="32"/>
          <w:szCs w:val="32"/>
        </w:rPr>
        <w:t>申请</w:t>
      </w:r>
      <w:r>
        <w:rPr>
          <w:rFonts w:eastAsia="仿宋_GB2312" w:hint="eastAsia"/>
          <w:sz w:val="32"/>
          <w:szCs w:val="32"/>
        </w:rPr>
        <w:t>省扶贫办</w:t>
      </w:r>
      <w:r w:rsidRPr="005B6503">
        <w:rPr>
          <w:rFonts w:eastAsia="仿宋_GB2312"/>
          <w:sz w:val="32"/>
          <w:szCs w:val="32"/>
        </w:rPr>
        <w:t>复核确认</w:t>
      </w:r>
      <w:r w:rsidR="004E1936" w:rsidRPr="004E1936">
        <w:rPr>
          <w:rFonts w:ascii="仿宋_GB2312" w:eastAsia="仿宋_GB2312" w:hint="eastAsia"/>
          <w:sz w:val="32"/>
          <w:szCs w:val="32"/>
        </w:rPr>
        <w:t>。如省扶贫</w:t>
      </w:r>
      <w:r>
        <w:rPr>
          <w:rFonts w:ascii="仿宋_GB2312" w:eastAsia="仿宋_GB2312" w:hint="eastAsia"/>
          <w:sz w:val="32"/>
          <w:szCs w:val="32"/>
        </w:rPr>
        <w:t>办</w:t>
      </w:r>
      <w:r w:rsidR="004E1936" w:rsidRPr="004E1936">
        <w:rPr>
          <w:rFonts w:ascii="仿宋_GB2312" w:eastAsia="仿宋_GB2312" w:hint="eastAsia"/>
          <w:sz w:val="32"/>
          <w:szCs w:val="32"/>
        </w:rPr>
        <w:t>确认为建档立卡家庭学生，应享受6000元助学金生活补贴和学费</w:t>
      </w:r>
      <w:r w:rsidR="001E406B">
        <w:rPr>
          <w:rFonts w:ascii="仿宋_GB2312" w:eastAsia="仿宋_GB2312" w:hint="eastAsia"/>
          <w:sz w:val="32"/>
          <w:szCs w:val="32"/>
        </w:rPr>
        <w:t>、</w:t>
      </w:r>
      <w:r w:rsidR="004E1936" w:rsidRPr="004E1936">
        <w:rPr>
          <w:rFonts w:ascii="仿宋_GB2312" w:eastAsia="仿宋_GB2312" w:hint="eastAsia"/>
          <w:sz w:val="32"/>
          <w:szCs w:val="32"/>
        </w:rPr>
        <w:t>住宿费减免政策。</w:t>
      </w:r>
    </w:p>
    <w:p w:rsidR="004E1936" w:rsidRPr="004E1936" w:rsidRDefault="00DE5A0F" w:rsidP="004E1936">
      <w:pPr>
        <w:ind w:firstLineChars="200" w:firstLine="640"/>
        <w:rPr>
          <w:rFonts w:ascii="仿宋_GB2312" w:eastAsia="仿宋_GB2312"/>
          <w:sz w:val="32"/>
          <w:szCs w:val="32"/>
        </w:rPr>
      </w:pPr>
      <w:r>
        <w:rPr>
          <w:rFonts w:ascii="仿宋_GB2312" w:eastAsia="仿宋_GB2312" w:hint="eastAsia"/>
          <w:sz w:val="32"/>
          <w:szCs w:val="32"/>
        </w:rPr>
        <w:t>三、12月中旬，陕西省教育精准资助管理信息系统将</w:t>
      </w:r>
      <w:r w:rsidR="004E1936" w:rsidRPr="004E1936">
        <w:rPr>
          <w:rFonts w:ascii="仿宋_GB2312" w:eastAsia="仿宋_GB2312" w:hint="eastAsia"/>
          <w:sz w:val="32"/>
          <w:szCs w:val="32"/>
        </w:rPr>
        <w:t>开放补录功能</w:t>
      </w:r>
      <w:r>
        <w:rPr>
          <w:rFonts w:ascii="仿宋_GB2312" w:eastAsia="仿宋_GB2312" w:hint="eastAsia"/>
          <w:sz w:val="32"/>
          <w:szCs w:val="32"/>
        </w:rPr>
        <w:t>。</w:t>
      </w:r>
      <w:r w:rsidR="004E1936" w:rsidRPr="004E1936">
        <w:rPr>
          <w:rFonts w:ascii="仿宋_GB2312" w:eastAsia="仿宋_GB2312" w:hint="eastAsia"/>
          <w:sz w:val="32"/>
          <w:szCs w:val="32"/>
        </w:rPr>
        <w:t>届时，各高校要将上述符合条件的建档立卡家庭学生和外省建档立卡家庭学生补录到系统</w:t>
      </w:r>
      <w:r>
        <w:rPr>
          <w:rFonts w:ascii="仿宋_GB2312" w:eastAsia="仿宋_GB2312" w:hint="eastAsia"/>
          <w:sz w:val="32"/>
          <w:szCs w:val="32"/>
        </w:rPr>
        <w:t>中</w:t>
      </w:r>
      <w:r w:rsidR="004E1936" w:rsidRPr="004E1936">
        <w:rPr>
          <w:rFonts w:ascii="仿宋_GB2312" w:eastAsia="仿宋_GB2312" w:hint="eastAsia"/>
          <w:sz w:val="32"/>
          <w:szCs w:val="32"/>
        </w:rPr>
        <w:t>。</w:t>
      </w:r>
    </w:p>
    <w:p w:rsidR="00977569" w:rsidRPr="004E1936" w:rsidRDefault="00DE5A0F" w:rsidP="004E1936">
      <w:pPr>
        <w:ind w:firstLineChars="200" w:firstLine="640"/>
        <w:rPr>
          <w:rFonts w:ascii="仿宋_GB2312" w:eastAsia="仿宋_GB2312"/>
          <w:sz w:val="32"/>
          <w:szCs w:val="32"/>
        </w:rPr>
      </w:pPr>
      <w:r>
        <w:rPr>
          <w:rFonts w:ascii="仿宋_GB2312" w:eastAsia="仿宋_GB2312" w:hint="eastAsia"/>
          <w:sz w:val="32"/>
          <w:szCs w:val="32"/>
        </w:rPr>
        <w:t>四、</w:t>
      </w:r>
      <w:r w:rsidR="004E1936" w:rsidRPr="004E1936">
        <w:rPr>
          <w:rFonts w:ascii="仿宋_GB2312" w:eastAsia="仿宋_GB2312" w:hint="eastAsia"/>
          <w:sz w:val="32"/>
          <w:szCs w:val="32"/>
        </w:rPr>
        <w:t>如学校已完成国家助学金评定工作，务必</w:t>
      </w:r>
      <w:r w:rsidR="001E406B">
        <w:rPr>
          <w:rFonts w:ascii="仿宋_GB2312" w:eastAsia="仿宋_GB2312" w:hint="eastAsia"/>
          <w:sz w:val="32"/>
          <w:szCs w:val="32"/>
        </w:rPr>
        <w:t>使</w:t>
      </w:r>
      <w:r w:rsidR="004E1936" w:rsidRPr="004E1936">
        <w:rPr>
          <w:rFonts w:ascii="仿宋_GB2312" w:eastAsia="仿宋_GB2312" w:hint="eastAsia"/>
          <w:sz w:val="32"/>
          <w:szCs w:val="32"/>
        </w:rPr>
        <w:t>用学校事业收入6%列支上述学生6000元助学金生活补</w:t>
      </w:r>
      <w:r>
        <w:rPr>
          <w:rFonts w:ascii="仿宋_GB2312" w:eastAsia="仿宋_GB2312" w:hint="eastAsia"/>
          <w:sz w:val="32"/>
          <w:szCs w:val="32"/>
        </w:rPr>
        <w:t>贴</w:t>
      </w:r>
      <w:r w:rsidR="004E1936" w:rsidRPr="004E1936">
        <w:rPr>
          <w:rFonts w:ascii="仿宋_GB2312" w:eastAsia="仿宋_GB2312" w:hint="eastAsia"/>
          <w:sz w:val="32"/>
          <w:szCs w:val="32"/>
        </w:rPr>
        <w:t>和学费</w:t>
      </w:r>
      <w:r w:rsidR="001E406B">
        <w:rPr>
          <w:rFonts w:ascii="仿宋_GB2312" w:eastAsia="仿宋_GB2312" w:hint="eastAsia"/>
          <w:sz w:val="32"/>
          <w:szCs w:val="32"/>
        </w:rPr>
        <w:t>、</w:t>
      </w:r>
      <w:r w:rsidR="004E1936" w:rsidRPr="004E1936">
        <w:rPr>
          <w:rFonts w:ascii="仿宋_GB2312" w:eastAsia="仿宋_GB2312" w:hint="eastAsia"/>
          <w:sz w:val="32"/>
          <w:szCs w:val="32"/>
        </w:rPr>
        <w:t>住宿费减免资金。教育厅将在下一年度助学金预算分配时考虑此因素，对全额垫付精准资助资金的高校予以适当倾斜。</w:t>
      </w:r>
    </w:p>
    <w:p w:rsidR="004E1936" w:rsidRDefault="00DE5A0F" w:rsidP="00DE5A0F">
      <w:pPr>
        <w:ind w:firstLineChars="200" w:firstLine="640"/>
        <w:rPr>
          <w:rFonts w:ascii="仿宋_GB2312" w:eastAsia="仿宋_GB2312"/>
          <w:sz w:val="32"/>
          <w:szCs w:val="32"/>
        </w:rPr>
      </w:pPr>
      <w:r>
        <w:rPr>
          <w:rFonts w:ascii="仿宋_GB2312" w:eastAsia="仿宋_GB2312" w:hint="eastAsia"/>
          <w:sz w:val="32"/>
          <w:szCs w:val="32"/>
        </w:rPr>
        <w:t>五、</w:t>
      </w:r>
      <w:r w:rsidR="004E1936" w:rsidRPr="004E1936">
        <w:rPr>
          <w:rFonts w:ascii="仿宋_GB2312" w:eastAsia="仿宋_GB2312" w:hint="eastAsia"/>
          <w:sz w:val="32"/>
          <w:szCs w:val="32"/>
        </w:rPr>
        <w:t>国务院扶贫办将于2018年1月初对陕西省扶贫工</w:t>
      </w:r>
      <w:r w:rsidR="004E1936" w:rsidRPr="004E1936">
        <w:rPr>
          <w:rFonts w:ascii="仿宋_GB2312" w:eastAsia="仿宋_GB2312" w:hint="eastAsia"/>
          <w:sz w:val="32"/>
          <w:szCs w:val="32"/>
        </w:rPr>
        <w:lastRenderedPageBreak/>
        <w:t>作进行考核，请各高校提高站位，务必于2017年12月30日前将所有助学金（包括建档立卡家庭学生精准资助资金）发放到位。</w:t>
      </w:r>
    </w:p>
    <w:p w:rsidR="00DE5A0F" w:rsidRDefault="00DE5A0F" w:rsidP="00DE5A0F">
      <w:pPr>
        <w:ind w:firstLineChars="200" w:firstLine="640"/>
        <w:rPr>
          <w:rFonts w:ascii="仿宋_GB2312" w:eastAsia="仿宋_GB2312"/>
          <w:sz w:val="32"/>
          <w:szCs w:val="32"/>
        </w:rPr>
      </w:pPr>
    </w:p>
    <w:p w:rsidR="00DE5A0F" w:rsidRDefault="00DE5A0F" w:rsidP="00DE5A0F">
      <w:pPr>
        <w:ind w:firstLineChars="200" w:firstLine="640"/>
        <w:rPr>
          <w:rFonts w:ascii="仿宋_GB2312" w:eastAsia="仿宋_GB2312"/>
          <w:sz w:val="32"/>
          <w:szCs w:val="32"/>
        </w:rPr>
      </w:pPr>
    </w:p>
    <w:p w:rsidR="00DE5A0F" w:rsidRDefault="00DE5A0F" w:rsidP="00DE5A0F">
      <w:pPr>
        <w:ind w:firstLineChars="200" w:firstLine="640"/>
        <w:rPr>
          <w:rFonts w:ascii="仿宋_GB2312" w:eastAsia="仿宋_GB2312"/>
          <w:sz w:val="32"/>
          <w:szCs w:val="32"/>
        </w:rPr>
      </w:pPr>
    </w:p>
    <w:p w:rsidR="00DE5A0F" w:rsidRDefault="00DE5A0F" w:rsidP="00DE5A0F">
      <w:pPr>
        <w:ind w:firstLineChars="200" w:firstLine="640"/>
        <w:rPr>
          <w:rFonts w:ascii="仿宋_GB2312" w:eastAsia="仿宋_GB2312"/>
          <w:sz w:val="32"/>
          <w:szCs w:val="32"/>
        </w:rPr>
      </w:pPr>
    </w:p>
    <w:p w:rsidR="00DE5A0F" w:rsidRDefault="00DE5A0F" w:rsidP="00DE5A0F">
      <w:pPr>
        <w:ind w:firstLineChars="200" w:firstLine="640"/>
        <w:rPr>
          <w:rFonts w:ascii="仿宋_GB2312" w:eastAsia="仿宋_GB2312"/>
          <w:sz w:val="32"/>
          <w:szCs w:val="32"/>
        </w:rPr>
      </w:pPr>
      <w:r>
        <w:rPr>
          <w:rFonts w:ascii="仿宋_GB2312" w:eastAsia="仿宋_GB2312" w:hint="eastAsia"/>
          <w:sz w:val="32"/>
          <w:szCs w:val="32"/>
        </w:rPr>
        <w:t xml:space="preserve">                       陕西省学生资助管理中心</w:t>
      </w:r>
    </w:p>
    <w:p w:rsidR="00DE5A0F" w:rsidRPr="00DE5A0F" w:rsidRDefault="00DE5A0F" w:rsidP="00DE5A0F">
      <w:pPr>
        <w:ind w:firstLineChars="200" w:firstLine="640"/>
        <w:rPr>
          <w:rFonts w:ascii="仿宋_GB2312" w:eastAsia="仿宋_GB2312"/>
          <w:sz w:val="32"/>
          <w:szCs w:val="32"/>
        </w:rPr>
      </w:pPr>
      <w:r>
        <w:rPr>
          <w:rFonts w:ascii="仿宋_GB2312" w:eastAsia="仿宋_GB2312" w:hint="eastAsia"/>
          <w:sz w:val="32"/>
          <w:szCs w:val="32"/>
        </w:rPr>
        <w:t xml:space="preserve">                          2017年12月15日</w:t>
      </w:r>
    </w:p>
    <w:sectPr w:rsidR="00DE5A0F" w:rsidRPr="00DE5A0F" w:rsidSect="0097756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7E24" w:rsidRDefault="000C7E24" w:rsidP="004E1936">
      <w:r>
        <w:separator/>
      </w:r>
    </w:p>
  </w:endnote>
  <w:endnote w:type="continuationSeparator" w:id="1">
    <w:p w:rsidR="000C7E24" w:rsidRDefault="000C7E24" w:rsidP="004E19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7E24" w:rsidRDefault="000C7E24" w:rsidP="004E1936">
      <w:r>
        <w:separator/>
      </w:r>
    </w:p>
  </w:footnote>
  <w:footnote w:type="continuationSeparator" w:id="1">
    <w:p w:rsidR="000C7E24" w:rsidRDefault="000C7E24" w:rsidP="004E19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E1936"/>
    <w:rsid w:val="00090038"/>
    <w:rsid w:val="000C7E24"/>
    <w:rsid w:val="001E406B"/>
    <w:rsid w:val="003B44A6"/>
    <w:rsid w:val="004E1936"/>
    <w:rsid w:val="00977569"/>
    <w:rsid w:val="00DE5A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75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4E193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4E1936"/>
    <w:rPr>
      <w:sz w:val="18"/>
      <w:szCs w:val="18"/>
    </w:rPr>
  </w:style>
  <w:style w:type="paragraph" w:styleId="a4">
    <w:name w:val="footer"/>
    <w:basedOn w:val="a"/>
    <w:link w:val="Char0"/>
    <w:uiPriority w:val="99"/>
    <w:semiHidden/>
    <w:unhideWhenUsed/>
    <w:rsid w:val="004E193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4E1936"/>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BE9D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95</Words>
  <Characters>543</Characters>
  <Application>Microsoft Office Word</Application>
  <DocSecurity>0</DocSecurity>
  <Lines>4</Lines>
  <Paragraphs>1</Paragraphs>
  <ScaleCrop>false</ScaleCrop>
  <Company/>
  <LinksUpToDate>false</LinksUpToDate>
  <CharactersWithSpaces>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c:creator>
  <cp:keywords/>
  <dc:description/>
  <cp:lastModifiedBy>ly</cp:lastModifiedBy>
  <cp:revision>3</cp:revision>
  <dcterms:created xsi:type="dcterms:W3CDTF">2017-12-15T09:34:00Z</dcterms:created>
  <dcterms:modified xsi:type="dcterms:W3CDTF">2017-12-15T09:59:00Z</dcterms:modified>
</cp:coreProperties>
</file>